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D4" w:rsidRDefault="006E69D4">
      <w:pPr>
        <w:pStyle w:val="ConsPlusTitlePage"/>
      </w:pPr>
      <w:r>
        <w:t>с 01.03.2022</w:t>
      </w:r>
      <w:bookmarkStart w:id="0" w:name="_GoBack"/>
      <w:bookmarkEnd w:id="0"/>
    </w:p>
    <w:p w:rsidR="006E69D4" w:rsidRDefault="006E69D4">
      <w:pPr>
        <w:pStyle w:val="ConsPlusNormal"/>
        <w:jc w:val="both"/>
        <w:outlineLvl w:val="0"/>
      </w:pPr>
    </w:p>
    <w:p w:rsidR="006E69D4" w:rsidRDefault="006E69D4">
      <w:pPr>
        <w:pStyle w:val="ConsPlusNormal"/>
        <w:outlineLvl w:val="0"/>
      </w:pPr>
      <w:r>
        <w:t>Зарегистрировано в Минюсте России 29 июля 2021 г. N 64444</w:t>
      </w:r>
    </w:p>
    <w:p w:rsidR="006E69D4" w:rsidRDefault="006E6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E69D4" w:rsidRDefault="006E69D4">
      <w:pPr>
        <w:pStyle w:val="ConsPlusTitle"/>
        <w:jc w:val="both"/>
      </w:pPr>
    </w:p>
    <w:p w:rsidR="006E69D4" w:rsidRDefault="006E69D4">
      <w:pPr>
        <w:pStyle w:val="ConsPlusTitle"/>
        <w:jc w:val="center"/>
      </w:pPr>
      <w:r>
        <w:t>ПРИКАЗ</w:t>
      </w:r>
    </w:p>
    <w:p w:rsidR="006E69D4" w:rsidRDefault="006E69D4">
      <w:pPr>
        <w:pStyle w:val="ConsPlusTitle"/>
        <w:jc w:val="center"/>
      </w:pPr>
      <w:r>
        <w:t>от 17 июня 2021 г. N 406н</w:t>
      </w:r>
    </w:p>
    <w:p w:rsidR="006E69D4" w:rsidRDefault="006E69D4">
      <w:pPr>
        <w:pStyle w:val="ConsPlusTitle"/>
        <w:jc w:val="both"/>
      </w:pPr>
    </w:p>
    <w:p w:rsidR="006E69D4" w:rsidRDefault="006E69D4">
      <w:pPr>
        <w:pStyle w:val="ConsPlusTitle"/>
        <w:jc w:val="center"/>
      </w:pPr>
      <w:r>
        <w:t>О ФОРМЕ И ПОРЯДКЕ</w:t>
      </w:r>
    </w:p>
    <w:p w:rsidR="006E69D4" w:rsidRDefault="006E69D4">
      <w:pPr>
        <w:pStyle w:val="ConsPlusTitle"/>
        <w:jc w:val="center"/>
      </w:pPr>
      <w:r>
        <w:t>ПОДАЧИ ДЕКЛАРАЦИИ СООТВЕТСТВИЯ УСЛОВИЙ ТРУДА</w:t>
      </w:r>
    </w:p>
    <w:p w:rsidR="006E69D4" w:rsidRDefault="006E69D4">
      <w:pPr>
        <w:pStyle w:val="ConsPlusTitle"/>
        <w:jc w:val="center"/>
      </w:pPr>
      <w:r>
        <w:t>ГОСУДАРСТВЕННЫМ НОРМАТИВНЫМ ТРЕБОВАНИЯМ ОХРАНЫ ТРУДА,</w:t>
      </w:r>
    </w:p>
    <w:p w:rsidR="006E69D4" w:rsidRDefault="006E69D4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ФОРМИРОВАНИЯ И ВЕДЕНИЯ РЕЕСТРА ДЕКЛАРАЦИЙ</w:t>
      </w:r>
    </w:p>
    <w:p w:rsidR="006E69D4" w:rsidRDefault="006E69D4">
      <w:pPr>
        <w:pStyle w:val="ConsPlusTitle"/>
        <w:jc w:val="center"/>
      </w:pPr>
      <w:r>
        <w:t xml:space="preserve">СООТВЕТСТВИЯ УСЛОВИЙ ТРУДА </w:t>
      </w:r>
      <w:proofErr w:type="gramStart"/>
      <w:r>
        <w:t>ГОСУДАРСТВЕННЫМ</w:t>
      </w:r>
      <w:proofErr w:type="gramEnd"/>
    </w:p>
    <w:p w:rsidR="006E69D4" w:rsidRDefault="006E69D4">
      <w:pPr>
        <w:pStyle w:val="ConsPlusTitle"/>
        <w:jc w:val="center"/>
      </w:pPr>
      <w:r>
        <w:t>НОРМАТИВНЫМ ТРЕБОВАНИЯМ ОХРАНЫ ТРУДА</w:t>
      </w: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2</w:t>
        </w:r>
      </w:hyperlink>
      <w:r>
        <w:t xml:space="preserve"> и </w:t>
      </w:r>
      <w:hyperlink r:id="rId6" w:history="1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>
        <w:t xml:space="preserve">2021, N 1, ст. 42) и </w:t>
      </w:r>
      <w:hyperlink r:id="rId7" w:history="1">
        <w:r>
          <w:rPr>
            <w:color w:val="0000FF"/>
          </w:rPr>
          <w:t>подпунктом 5.2.15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  <w:proofErr w:type="gramEnd"/>
    </w:p>
    <w:p w:rsidR="006E69D4" w:rsidRDefault="006E69D4">
      <w:pPr>
        <w:pStyle w:val="ConsPlusNormal"/>
        <w:spacing w:before="280"/>
        <w:ind w:firstLine="540"/>
        <w:jc w:val="both"/>
      </w:pPr>
      <w:r>
        <w:t>1. Утвердить: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 xml:space="preserve">Порядок </w:t>
      </w:r>
      <w:proofErr w:type="gramStart"/>
      <w:r>
        <w:t>подачи декларации соответствия условий труда</w:t>
      </w:r>
      <w:proofErr w:type="gramEnd"/>
      <w:r>
        <w:t xml:space="preserve"> государственным нормативным требованиям охраны труда согласно </w:t>
      </w:r>
      <w:hyperlink w:anchor="P116" w:history="1">
        <w:r>
          <w:rPr>
            <w:color w:val="0000FF"/>
          </w:rPr>
          <w:t>приложению N 2</w:t>
        </w:r>
      </w:hyperlink>
      <w:r>
        <w:t>;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 xml:space="preserve">Порядок формирования и ведения </w:t>
      </w:r>
      <w:proofErr w:type="gramStart"/>
      <w:r>
        <w:t>реестра деклараций соответствия условий труда</w:t>
      </w:r>
      <w:proofErr w:type="gramEnd"/>
      <w:r>
        <w:t xml:space="preserve"> государственным нормативным требованиям охраны труда согласно </w:t>
      </w:r>
      <w:hyperlink w:anchor="P141" w:history="1">
        <w:r>
          <w:rPr>
            <w:color w:val="0000FF"/>
          </w:rPr>
          <w:t>приложению N 3</w:t>
        </w:r>
      </w:hyperlink>
      <w:r>
        <w:t>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6E69D4" w:rsidRDefault="006E69D4">
      <w:pPr>
        <w:pStyle w:val="ConsPlusNormal"/>
        <w:spacing w:before="28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</w:t>
      </w:r>
      <w:r>
        <w:lastRenderedPageBreak/>
        <w:t>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32387);</w:t>
      </w:r>
      <w:proofErr w:type="gramEnd"/>
    </w:p>
    <w:p w:rsidR="006E69D4" w:rsidRDefault="006E69D4">
      <w:pPr>
        <w:pStyle w:val="ConsPlusNormal"/>
        <w:spacing w:before="28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</w:t>
      </w:r>
      <w:proofErr w:type="gramEnd"/>
      <w:r>
        <w:t xml:space="preserve"> Российской Федерации от 14 ноября 2016 г. N 642н (зарегистрирован Министерством юстиции Российской Федерации 6 февраля 2017 г., регистрационный N 45539).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4. Установить, что настоящий приказ вступает в силу с 1 марта 2022 г. и действует до 1 марта 2028 г.</w:t>
      </w: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right"/>
      </w:pPr>
      <w:r>
        <w:t>Министр</w:t>
      </w:r>
    </w:p>
    <w:p w:rsidR="006E69D4" w:rsidRDefault="006E69D4">
      <w:pPr>
        <w:pStyle w:val="ConsPlusNormal"/>
        <w:jc w:val="right"/>
      </w:pPr>
      <w:r>
        <w:t>А.О.КОТЯКОВ</w:t>
      </w: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right"/>
        <w:outlineLvl w:val="0"/>
      </w:pPr>
      <w:r>
        <w:t>Приложение N 1</w:t>
      </w:r>
    </w:p>
    <w:p w:rsidR="006E69D4" w:rsidRDefault="006E69D4">
      <w:pPr>
        <w:pStyle w:val="ConsPlusNormal"/>
        <w:jc w:val="right"/>
      </w:pPr>
      <w:r>
        <w:t>к приказу Министерства труда</w:t>
      </w:r>
    </w:p>
    <w:p w:rsidR="006E69D4" w:rsidRDefault="006E69D4">
      <w:pPr>
        <w:pStyle w:val="ConsPlusNormal"/>
        <w:jc w:val="right"/>
      </w:pPr>
      <w:r>
        <w:t>и социальной защиты</w:t>
      </w:r>
    </w:p>
    <w:p w:rsidR="006E69D4" w:rsidRDefault="006E69D4">
      <w:pPr>
        <w:pStyle w:val="ConsPlusNormal"/>
        <w:jc w:val="right"/>
      </w:pPr>
      <w:r>
        <w:t>Российской Федерации</w:t>
      </w:r>
    </w:p>
    <w:p w:rsidR="006E69D4" w:rsidRDefault="006E69D4">
      <w:pPr>
        <w:pStyle w:val="ConsPlusNormal"/>
        <w:jc w:val="right"/>
      </w:pPr>
      <w:r>
        <w:t>от 17 июня 2021 г. N 406н</w:t>
      </w: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right"/>
      </w:pPr>
      <w:r>
        <w:t>ФОРМА</w:t>
      </w:r>
    </w:p>
    <w:p w:rsidR="006E69D4" w:rsidRDefault="006E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E69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bookmarkStart w:id="1" w:name="P42"/>
            <w:bookmarkEnd w:id="1"/>
            <w:r>
              <w:t>Декларация</w:t>
            </w:r>
          </w:p>
          <w:p w:rsidR="006E69D4" w:rsidRDefault="006E69D4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:rsidR="006E69D4" w:rsidRDefault="006E69D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350"/>
        <w:gridCol w:w="3806"/>
      </w:tblGrid>
      <w:tr w:rsidR="006E69D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proofErr w:type="gramStart"/>
            <w:r>
              <w:lastRenderedPageBreak/>
              <w:t>(наименование юридического лица (фамилия, имя, отчество (при наличии) индивидуального предпринимателя),</w:t>
            </w:r>
            <w:proofErr w:type="gramEnd"/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r>
              <w:t>подавшего декларацию, место нахождения и место осуществления деятельности,</w:t>
            </w:r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  <w:r>
              <w:t>заявляет, что на рабочем месте (рабочих местах)</w:t>
            </w:r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proofErr w:type="gramStart"/>
            <w: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  <w:proofErr w:type="gramEnd"/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both"/>
            </w:pPr>
            <w: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  <w: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proofErr w:type="gramStart"/>
            <w: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  <w:proofErr w:type="gramEnd"/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both"/>
            </w:pPr>
            <w:r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proofErr w:type="gramStart"/>
            <w:r>
              <w:t>(наименование организации, проводившей специальную</w:t>
            </w:r>
            <w:proofErr w:type="gramEnd"/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6E69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both"/>
            </w:pPr>
            <w:r>
              <w:lastRenderedPageBreak/>
              <w:t>Дата подачи декларации "__" ______________ 20__ г.</w:t>
            </w:r>
          </w:p>
        </w:tc>
      </w:tr>
    </w:tbl>
    <w:p w:rsidR="006E69D4" w:rsidRDefault="006E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1926"/>
        <w:gridCol w:w="1587"/>
        <w:gridCol w:w="4082"/>
      </w:tblGrid>
      <w:tr w:rsidR="006E69D4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  <w:r>
              <w:t>М.П.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6E69D4" w:rsidRDefault="006E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E69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both"/>
            </w:pPr>
            <w:bookmarkStart w:id="2" w:name="P76"/>
            <w:bookmarkEnd w:id="2"/>
            <w:r>
              <w:t>Сведения о регистрации декларации</w:t>
            </w:r>
          </w:p>
        </w:tc>
      </w:tr>
      <w:tr w:rsidR="006E69D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6E69D4" w:rsidRDefault="006E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247"/>
        <w:gridCol w:w="340"/>
        <w:gridCol w:w="3734"/>
        <w:gridCol w:w="340"/>
      </w:tblGrid>
      <w:tr w:rsidR="006E69D4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r>
              <w:t>(дата регистрации)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  <w: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9D4" w:rsidRDefault="006E69D4">
            <w:pPr>
              <w:pStyle w:val="ConsPlusNormal"/>
            </w:pPr>
          </w:p>
        </w:tc>
      </w:tr>
      <w:tr w:rsidR="006E69D4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D4" w:rsidRDefault="006E69D4">
            <w:pPr>
              <w:pStyle w:val="ConsPlusNormal"/>
              <w:jc w:val="center"/>
            </w:pPr>
            <w: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right"/>
        <w:outlineLvl w:val="0"/>
      </w:pPr>
      <w:r>
        <w:t>Приложение N 2</w:t>
      </w:r>
    </w:p>
    <w:p w:rsidR="006E69D4" w:rsidRDefault="006E69D4">
      <w:pPr>
        <w:pStyle w:val="ConsPlusNormal"/>
        <w:jc w:val="right"/>
      </w:pPr>
      <w:r>
        <w:t>к приказу Министерства труда</w:t>
      </w:r>
    </w:p>
    <w:p w:rsidR="006E69D4" w:rsidRDefault="006E69D4">
      <w:pPr>
        <w:pStyle w:val="ConsPlusNormal"/>
        <w:jc w:val="right"/>
      </w:pPr>
      <w:r>
        <w:t>и социальной защиты</w:t>
      </w:r>
    </w:p>
    <w:p w:rsidR="006E69D4" w:rsidRDefault="006E69D4">
      <w:pPr>
        <w:pStyle w:val="ConsPlusNormal"/>
        <w:jc w:val="right"/>
      </w:pPr>
      <w:r>
        <w:t>Российской Федерации</w:t>
      </w:r>
    </w:p>
    <w:p w:rsidR="006E69D4" w:rsidRDefault="006E69D4">
      <w:pPr>
        <w:pStyle w:val="ConsPlusNormal"/>
        <w:jc w:val="right"/>
      </w:pPr>
      <w:r>
        <w:t>от 17 июня 2021 г. N 406н</w:t>
      </w: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Title"/>
        <w:jc w:val="center"/>
      </w:pPr>
      <w:bookmarkStart w:id="3" w:name="P116"/>
      <w:bookmarkEnd w:id="3"/>
      <w:r>
        <w:t>ПОРЯДОК</w:t>
      </w:r>
    </w:p>
    <w:p w:rsidR="006E69D4" w:rsidRDefault="006E69D4">
      <w:pPr>
        <w:pStyle w:val="ConsPlusTitle"/>
        <w:jc w:val="center"/>
      </w:pPr>
      <w:r>
        <w:t>ПОДАЧИ ДЕКЛАРАЦИИ СООТВЕТСТВИЯ УСЛОВИЙ ТРУДА</w:t>
      </w:r>
    </w:p>
    <w:p w:rsidR="006E69D4" w:rsidRDefault="006E69D4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ind w:firstLine="540"/>
        <w:jc w:val="both"/>
      </w:pPr>
      <w:r>
        <w:t xml:space="preserve">1. Декларация соответствия условий труда государственным нормативным требованиям охраны труда (далее - декларация) оформляется </w:t>
      </w:r>
      <w:r>
        <w:lastRenderedPageBreak/>
        <w:t xml:space="preserve">юридическими лицами и индивидуальными предпринимателями (далее - работодатель)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</w:t>
      </w:r>
      <w:proofErr w:type="gramStart"/>
      <w:r>
        <w:t>труда</w:t>
      </w:r>
      <w:proofErr w:type="gramEnd"/>
      <w: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0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</w:t>
      </w:r>
      <w:proofErr w:type="gramEnd"/>
      <w:r>
        <w:t xml:space="preserve"> вложения и уведомлением о вручении.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6991;</w:t>
      </w:r>
      <w:proofErr w:type="gramEnd"/>
      <w:r>
        <w:t xml:space="preserve"> </w:t>
      </w:r>
      <w:proofErr w:type="gramStart"/>
      <w:r>
        <w:t>2021,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  <w:proofErr w:type="gramEnd"/>
    </w:p>
    <w:p w:rsidR="006E69D4" w:rsidRDefault="006E69D4">
      <w:pPr>
        <w:pStyle w:val="ConsPlusNormal"/>
        <w:spacing w:before="280"/>
        <w:ind w:firstLine="540"/>
        <w:jc w:val="both"/>
      </w:pPr>
      <w:r>
        <w:t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lastRenderedPageBreak/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заполняется соответствующий </w:t>
      </w:r>
      <w:hyperlink w:anchor="P76" w:history="1">
        <w:r>
          <w:rPr>
            <w:color w:val="0000FF"/>
          </w:rPr>
          <w:t>раздел</w:t>
        </w:r>
      </w:hyperlink>
      <w: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 xml:space="preserve">Основанием для отказа в принятии декларации является ее несоответствие форме, предусмотренной </w:t>
      </w:r>
      <w:hyperlink w:anchor="P42" w:history="1">
        <w:r>
          <w:rPr>
            <w:color w:val="0000FF"/>
          </w:rPr>
          <w:t>приложением N 1</w:t>
        </w:r>
      </w:hyperlink>
      <w:r>
        <w:t xml:space="preserve"> к Приказу.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Отказ в принятии декларации по иным основаниям не допускается.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right"/>
        <w:outlineLvl w:val="0"/>
      </w:pPr>
      <w:r>
        <w:t>Приложение N 3</w:t>
      </w:r>
    </w:p>
    <w:p w:rsidR="006E69D4" w:rsidRDefault="006E69D4">
      <w:pPr>
        <w:pStyle w:val="ConsPlusNormal"/>
        <w:jc w:val="right"/>
      </w:pPr>
      <w:r>
        <w:t>к приказу Министерства труда</w:t>
      </w:r>
    </w:p>
    <w:p w:rsidR="006E69D4" w:rsidRDefault="006E69D4">
      <w:pPr>
        <w:pStyle w:val="ConsPlusNormal"/>
        <w:jc w:val="right"/>
      </w:pPr>
      <w:r>
        <w:t>и социальной защиты</w:t>
      </w:r>
    </w:p>
    <w:p w:rsidR="006E69D4" w:rsidRDefault="006E69D4">
      <w:pPr>
        <w:pStyle w:val="ConsPlusNormal"/>
        <w:jc w:val="right"/>
      </w:pPr>
      <w:r>
        <w:t>Российской Федерации</w:t>
      </w:r>
    </w:p>
    <w:p w:rsidR="006E69D4" w:rsidRDefault="006E69D4">
      <w:pPr>
        <w:pStyle w:val="ConsPlusNormal"/>
        <w:jc w:val="right"/>
      </w:pPr>
      <w:r>
        <w:t>от 17 июня 2021 г. N 406н</w:t>
      </w: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Title"/>
        <w:jc w:val="center"/>
      </w:pPr>
      <w:bookmarkStart w:id="4" w:name="P141"/>
      <w:bookmarkEnd w:id="4"/>
      <w:r>
        <w:t>ПОРЯДОК</w:t>
      </w:r>
    </w:p>
    <w:p w:rsidR="006E69D4" w:rsidRDefault="006E69D4">
      <w:pPr>
        <w:pStyle w:val="ConsPlusTitle"/>
        <w:jc w:val="center"/>
      </w:pPr>
      <w:r>
        <w:t>ФОРМИРОВАНИЯ И ВЕДЕНИЯ РЕЕСТРА ДЕКЛАРАЦИЙ СООТВЕТСТВИЯ</w:t>
      </w:r>
    </w:p>
    <w:p w:rsidR="006E69D4" w:rsidRDefault="006E69D4">
      <w:pPr>
        <w:pStyle w:val="ConsPlusTitle"/>
        <w:jc w:val="center"/>
      </w:pPr>
      <w:r>
        <w:t>УСЛОВИЙ ТРУДА ГОСУДАРСТВЕННЫМ НОРМАТИВНЫМ ТРЕБОВАНИЯМ</w:t>
      </w:r>
    </w:p>
    <w:p w:rsidR="006E69D4" w:rsidRDefault="006E69D4">
      <w:pPr>
        <w:pStyle w:val="ConsPlusTitle"/>
        <w:jc w:val="center"/>
      </w:pPr>
      <w:r>
        <w:t>ОХРАНЫ ТРУДА</w:t>
      </w: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2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</w:t>
      </w:r>
      <w:r>
        <w:lastRenderedPageBreak/>
        <w:t>специальной оценке условий труда" (Собрание законодательства Российской Федерации, 2013, N 52, ст. 6991;</w:t>
      </w:r>
      <w:proofErr w:type="gramEnd"/>
      <w:r>
        <w:t xml:space="preserve"> </w:t>
      </w:r>
      <w:proofErr w:type="gramStart"/>
      <w:r>
        <w:t>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  <w:proofErr w:type="gramEnd"/>
    </w:p>
    <w:p w:rsidR="006E69D4" w:rsidRDefault="006E69D4">
      <w:pPr>
        <w:pStyle w:val="ConsPlusNormal"/>
        <w:spacing w:before="280"/>
        <w:ind w:firstLine="540"/>
        <w:jc w:val="both"/>
      </w:pPr>
      <w:r>
        <w:t>2. Федеральная служба по труду и занятости обеспечивает: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а) техническое функционирование реестра;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г) доступ к информации, содержащейся в реестре;</w:t>
      </w:r>
    </w:p>
    <w:p w:rsidR="006E69D4" w:rsidRDefault="006E69D4">
      <w:pPr>
        <w:pStyle w:val="ConsPlusNormal"/>
        <w:spacing w:before="280"/>
        <w:ind w:firstLine="540"/>
        <w:jc w:val="both"/>
      </w:pPr>
      <w:proofErr w:type="gramStart"/>
      <w: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proofErr w:type="gramEnd"/>
    </w:p>
    <w:p w:rsidR="006E69D4" w:rsidRDefault="006E69D4">
      <w:pPr>
        <w:pStyle w:val="ConsPlusNormal"/>
        <w:spacing w:before="280"/>
        <w:ind w:firstLine="540"/>
        <w:jc w:val="both"/>
      </w:pPr>
      <w:r>
        <w:t>е) актуализацию содержащейся в реестре информации, обмен информацией с иными информационными системами.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</w:t>
      </w:r>
      <w:proofErr w:type="gramEnd"/>
      <w:r>
        <w:t xml:space="preserve">) </w:t>
      </w:r>
      <w:proofErr w:type="gramStart"/>
      <w:r>
        <w:t>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случае наступления</w:t>
      </w:r>
      <w:proofErr w:type="gramEnd"/>
      <w:r>
        <w:t xml:space="preserve"> обстоятельств, указанных в </w:t>
      </w:r>
      <w:hyperlink w:anchor="P156" w:history="1">
        <w:r>
          <w:rPr>
            <w:color w:val="0000FF"/>
          </w:rPr>
          <w:t>пункте 5</w:t>
        </w:r>
      </w:hyperlink>
      <w: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lastRenderedPageBreak/>
        <w:t xml:space="preserve">4. </w:t>
      </w:r>
      <w:proofErr w:type="gramStart"/>
      <w: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proofErr w:type="gramEnd"/>
    </w:p>
    <w:p w:rsidR="006E69D4" w:rsidRDefault="006E69D4">
      <w:pPr>
        <w:pStyle w:val="ConsPlusNormal"/>
        <w:spacing w:before="280"/>
        <w:ind w:firstLine="540"/>
        <w:jc w:val="both"/>
      </w:pPr>
      <w:bookmarkStart w:id="5" w:name="P156"/>
      <w:bookmarkEnd w:id="5"/>
      <w:r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6. В реестре содержатся следующие сведения: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д) полное наименование организации, проводившей специальную оценку условий труда;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6E69D4" w:rsidRDefault="006E69D4">
      <w:pPr>
        <w:pStyle w:val="ConsPlusNormal"/>
        <w:spacing w:before="280"/>
        <w:ind w:firstLine="540"/>
        <w:jc w:val="both"/>
      </w:pPr>
      <w:proofErr w:type="gramStart"/>
      <w: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  <w:proofErr w:type="gramEnd"/>
    </w:p>
    <w:p w:rsidR="006E69D4" w:rsidRDefault="006E69D4">
      <w:pPr>
        <w:pStyle w:val="ConsPlusNormal"/>
        <w:spacing w:before="280"/>
        <w:ind w:firstLine="540"/>
        <w:jc w:val="both"/>
      </w:pPr>
      <w: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3" w:history="1">
        <w:r>
          <w:rPr>
            <w:color w:val="0000FF"/>
          </w:rPr>
          <w:t>частью 5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42).</w:t>
      </w:r>
    </w:p>
    <w:p w:rsidR="006E69D4" w:rsidRDefault="006E69D4">
      <w:pPr>
        <w:pStyle w:val="ConsPlusNormal"/>
        <w:spacing w:before="280"/>
        <w:ind w:firstLine="540"/>
        <w:jc w:val="both"/>
      </w:pPr>
      <w:r>
        <w:lastRenderedPageBreak/>
        <w:t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jc w:val="both"/>
      </w:pPr>
    </w:p>
    <w:p w:rsidR="006E69D4" w:rsidRDefault="006E6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CDC" w:rsidRDefault="00B80CDC"/>
    <w:sectPr w:rsidR="00B80CDC" w:rsidSect="00B1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D4"/>
    <w:rsid w:val="00613990"/>
    <w:rsid w:val="006E69D4"/>
    <w:rsid w:val="008B148B"/>
    <w:rsid w:val="00B80CDC"/>
    <w:rsid w:val="00D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9D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E69D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E69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9D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E69D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E69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0CC960EFCED1614A8DD544D5EE81C7B697C3071DC72C9DA6C005EB37F569D835FC7BB83FA99009C9DCF1F46PFq5O" TargetMode="External"/><Relationship Id="rId13" Type="http://schemas.openxmlformats.org/officeDocument/2006/relationships/hyperlink" Target="consultantplus://offline/ref=D7A0CC960EFCED1614A8DD544D5EE81C7A6D7B3C7BDE72C9DA6C005EB37F569D915F9FB18BAED644C18ECE1F5AF48EE1D709B0P2q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A0CC960EFCED1614A8DD544D5EE81C7A607A3777DD72C9DA6C005EB37F569D915F9FB587F1D351D0D6C01C44EA86F7CB0BB227P9qBO" TargetMode="External"/><Relationship Id="rId12" Type="http://schemas.openxmlformats.org/officeDocument/2006/relationships/hyperlink" Target="consultantplus://offline/ref=D7A0CC960EFCED1614A8DD544D5EE81C7A6D7B3C7BDE72C9DA6C005EB37F569D915F9FB780FA86009788994E00A18BFCD517B22D84B0CB0CPFq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0CC960EFCED1614A8DD544D5EE81C7A6D7B3C7BDE72C9DA6C005EB37F569D915F9FB780FA86009788994E00A18BFCD517B22D84B0CB0CPFq2O" TargetMode="External"/><Relationship Id="rId11" Type="http://schemas.openxmlformats.org/officeDocument/2006/relationships/hyperlink" Target="consultantplus://offline/ref=D7A0CC960EFCED1614A8DD544D5EE81C7A6D7B3C7BDE72C9DA6C005EB37F569D835FC7BB83FA99009C9DCF1F46PFq5O" TargetMode="External"/><Relationship Id="rId5" Type="http://schemas.openxmlformats.org/officeDocument/2006/relationships/hyperlink" Target="consultantplus://offline/ref=D7A0CC960EFCED1614A8DD544D5EE81C7A6D7B3C7BDE72C9DA6C005EB37F569D915F9FB780FA86009688994E00A18BFCD517B22D84B0CB0CPFq2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A0CC960EFCED1614A8DD544D5EE81C7A6D7B3C7BDE72C9DA6C005EB37F569D915F9FB780FA87099188994E00A18BFCD517B22D84B0CB0CPFq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0CC960EFCED1614A8DD544D5EE81C7B697C3774DD72C9DA6C005EB37F569D915F9FB780FA87049088994E00A18BFCD517B22D84B0CB0CPFq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Федоровна</dc:creator>
  <cp:lastModifiedBy>Сергеева Ольга Федоровна</cp:lastModifiedBy>
  <cp:revision>1</cp:revision>
  <dcterms:created xsi:type="dcterms:W3CDTF">2021-08-30T14:42:00Z</dcterms:created>
  <dcterms:modified xsi:type="dcterms:W3CDTF">2021-08-30T14:45:00Z</dcterms:modified>
</cp:coreProperties>
</file>